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922B" w14:textId="7818FACA" w:rsidR="001D5C68" w:rsidRPr="00392AD7" w:rsidRDefault="00B40B67" w:rsidP="00BC461F">
      <w:pPr>
        <w:ind w:left="851"/>
        <w:rPr>
          <w:rFonts w:cstheme="minorHAnsi"/>
          <w:b/>
          <w:bCs/>
          <w:i/>
          <w:iCs/>
        </w:rPr>
      </w:pPr>
      <w:r>
        <w:rPr>
          <w:rFonts w:eastAsia="Calibri" w:cstheme="minorHAnsi"/>
          <w:i/>
          <w:iCs/>
        </w:rPr>
        <w:t xml:space="preserve">Example </w:t>
      </w:r>
      <w:r w:rsidR="001D5C68" w:rsidRPr="00392AD7">
        <w:rPr>
          <w:rFonts w:eastAsia="Calibri" w:cstheme="minorHAnsi"/>
          <w:i/>
          <w:iCs/>
        </w:rPr>
        <w:t>Hazards</w:t>
      </w:r>
      <w:r>
        <w:rPr>
          <w:rFonts w:eastAsia="Calibri" w:cstheme="minorHAnsi"/>
          <w:i/>
          <w:iCs/>
        </w:rPr>
        <w:t xml:space="preserve"> - </w:t>
      </w:r>
      <w:r w:rsidR="001D5C68" w:rsidRPr="00392AD7">
        <w:rPr>
          <w:rFonts w:eastAsia="Calibri" w:cstheme="minorHAnsi"/>
          <w:i/>
          <w:iCs/>
        </w:rPr>
        <w:t xml:space="preserve">lighting inside and outside, exit routes, electrical appliances, emergency contact, phone signal, furniture, tripping hazards, </w:t>
      </w:r>
      <w:proofErr w:type="gramStart"/>
      <w:r w:rsidR="001D5C68" w:rsidRPr="00392AD7">
        <w:rPr>
          <w:rFonts w:eastAsia="Calibri" w:cstheme="minorHAnsi"/>
          <w:i/>
          <w:iCs/>
        </w:rPr>
        <w:t>ventilation</w:t>
      </w:r>
      <w:proofErr w:type="gramEnd"/>
    </w:p>
    <w:p w14:paraId="24841966" w14:textId="2FE0F9E5" w:rsidR="00BC461F" w:rsidRPr="00392AD7" w:rsidRDefault="00BC461F" w:rsidP="00BC461F">
      <w:pPr>
        <w:ind w:left="851"/>
        <w:rPr>
          <w:rFonts w:cstheme="minorHAnsi"/>
        </w:rPr>
      </w:pPr>
      <w:r w:rsidRPr="00392AD7">
        <w:rPr>
          <w:rFonts w:cstheme="minorHAnsi"/>
          <w:b/>
          <w:bCs/>
          <w:i/>
          <w:iCs/>
        </w:rPr>
        <w:t>Local Space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442"/>
        <w:gridCol w:w="5289"/>
        <w:gridCol w:w="5289"/>
      </w:tblGrid>
      <w:tr w:rsidR="00BC461F" w:rsidRPr="00392AD7" w14:paraId="46DDC928" w14:textId="77777777" w:rsidTr="00D8409A">
        <w:trPr>
          <w:trHeight w:val="397"/>
        </w:trPr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7ACF2B61" w14:textId="54893C73" w:rsidR="00BC461F" w:rsidRPr="00392AD7" w:rsidRDefault="00BC461F" w:rsidP="00D8409A">
            <w:pPr>
              <w:rPr>
                <w:rFonts w:cstheme="minorHAnsi"/>
                <w:b/>
                <w:bCs/>
                <w:i/>
                <w:iCs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>Local Hazards</w:t>
            </w:r>
          </w:p>
        </w:tc>
        <w:tc>
          <w:tcPr>
            <w:tcW w:w="5289" w:type="dxa"/>
            <w:shd w:val="clear" w:color="auto" w:fill="D9D9D9" w:themeFill="background1" w:themeFillShade="D9"/>
            <w:vAlign w:val="center"/>
          </w:tcPr>
          <w:p w14:paraId="78C01375" w14:textId="77777777" w:rsidR="00BC461F" w:rsidRPr="00392AD7" w:rsidRDefault="00BC461F" w:rsidP="00D8409A">
            <w:pPr>
              <w:rPr>
                <w:rFonts w:cstheme="minorHAnsi"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>Who might be harmed and how?</w:t>
            </w:r>
          </w:p>
        </w:tc>
        <w:tc>
          <w:tcPr>
            <w:tcW w:w="5289" w:type="dxa"/>
            <w:shd w:val="clear" w:color="auto" w:fill="D9D9D9" w:themeFill="background1" w:themeFillShade="D9"/>
            <w:vAlign w:val="center"/>
          </w:tcPr>
          <w:p w14:paraId="7BB76D01" w14:textId="77777777" w:rsidR="00BC461F" w:rsidRPr="00392AD7" w:rsidRDefault="00BC461F" w:rsidP="00D8409A">
            <w:pPr>
              <w:rPr>
                <w:rFonts w:cstheme="minorHAnsi"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>What can be done about it?</w:t>
            </w:r>
          </w:p>
        </w:tc>
      </w:tr>
      <w:tr w:rsidR="00BC461F" w:rsidRPr="00392AD7" w14:paraId="10A515A4" w14:textId="77777777" w:rsidTr="00D8409A">
        <w:tc>
          <w:tcPr>
            <w:tcW w:w="4442" w:type="dxa"/>
          </w:tcPr>
          <w:p w14:paraId="686C1567" w14:textId="77777777" w:rsidR="00B40B67" w:rsidRDefault="00B40B67" w:rsidP="00D8409A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457ADEDE" w14:textId="5458A984" w:rsidR="00BC461F" w:rsidRPr="00392AD7" w:rsidRDefault="00B40B67" w:rsidP="00D8409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Example </w:t>
            </w:r>
            <w:r w:rsidR="00BC461F" w:rsidRPr="00392AD7">
              <w:rPr>
                <w:rFonts w:cstheme="minorHAnsi"/>
                <w:b/>
                <w:bCs/>
                <w:i/>
                <w:iCs/>
              </w:rPr>
              <w:t xml:space="preserve">1 </w:t>
            </w:r>
          </w:p>
          <w:p w14:paraId="07C25184" w14:textId="77777777" w:rsidR="00BC461F" w:rsidRDefault="00BC461F" w:rsidP="00D8409A">
            <w:pPr>
              <w:rPr>
                <w:rFonts w:cstheme="minorHAnsi"/>
                <w:i/>
                <w:iCs/>
              </w:rPr>
            </w:pPr>
            <w:r w:rsidRPr="00392AD7">
              <w:rPr>
                <w:rFonts w:cstheme="minorHAnsi"/>
                <w:i/>
                <w:iCs/>
              </w:rPr>
              <w:t>The front yard is dark, and the ground is uneven.</w:t>
            </w:r>
          </w:p>
          <w:p w14:paraId="15C4D49A" w14:textId="45D3824E" w:rsidR="00B40B67" w:rsidRPr="00392AD7" w:rsidRDefault="00B40B67" w:rsidP="00D8409A">
            <w:pPr>
              <w:rPr>
                <w:rFonts w:cstheme="minorHAnsi"/>
              </w:rPr>
            </w:pPr>
          </w:p>
        </w:tc>
        <w:tc>
          <w:tcPr>
            <w:tcW w:w="5289" w:type="dxa"/>
          </w:tcPr>
          <w:p w14:paraId="3317E08F" w14:textId="77777777" w:rsidR="00B40B67" w:rsidRDefault="00B40B67" w:rsidP="00D8409A">
            <w:pPr>
              <w:rPr>
                <w:rFonts w:cstheme="minorHAnsi"/>
                <w:i/>
                <w:iCs/>
              </w:rPr>
            </w:pPr>
          </w:p>
          <w:p w14:paraId="3B1CC547" w14:textId="3D09914C" w:rsidR="00BC461F" w:rsidRPr="00392AD7" w:rsidRDefault="00FE3690" w:rsidP="00D8409A">
            <w:pPr>
              <w:rPr>
                <w:rFonts w:cstheme="minorHAnsi"/>
              </w:rPr>
            </w:pPr>
            <w:r w:rsidRPr="00392AD7">
              <w:rPr>
                <w:rFonts w:cstheme="minorHAnsi"/>
                <w:i/>
                <w:iCs/>
              </w:rPr>
              <w:t>Volunteers, participants and or staff could trip on the uneven paving</w:t>
            </w:r>
          </w:p>
        </w:tc>
        <w:tc>
          <w:tcPr>
            <w:tcW w:w="5289" w:type="dxa"/>
          </w:tcPr>
          <w:p w14:paraId="6A30EE99" w14:textId="77777777" w:rsidR="00B40B67" w:rsidRDefault="00B40B67" w:rsidP="00F809D7">
            <w:pPr>
              <w:rPr>
                <w:rFonts w:cstheme="minorHAnsi"/>
                <w:i/>
                <w:iCs/>
              </w:rPr>
            </w:pPr>
          </w:p>
          <w:p w14:paraId="3487A59F" w14:textId="360EA085" w:rsidR="00F809D7" w:rsidRPr="00392AD7" w:rsidRDefault="00F809D7" w:rsidP="00F809D7">
            <w:pPr>
              <w:rPr>
                <w:rFonts w:cstheme="minorHAnsi"/>
              </w:rPr>
            </w:pPr>
            <w:r w:rsidRPr="00392AD7">
              <w:rPr>
                <w:rFonts w:cstheme="minorHAnsi"/>
                <w:i/>
                <w:iCs/>
              </w:rPr>
              <w:t xml:space="preserve">Ensure porch lights are turned on to light front path.  </w:t>
            </w:r>
          </w:p>
          <w:p w14:paraId="59C90A82" w14:textId="77777777" w:rsidR="00BC461F" w:rsidRPr="00392AD7" w:rsidRDefault="00BC461F" w:rsidP="00D8409A">
            <w:pPr>
              <w:rPr>
                <w:rFonts w:cstheme="minorHAnsi"/>
              </w:rPr>
            </w:pPr>
          </w:p>
        </w:tc>
      </w:tr>
      <w:tr w:rsidR="00BC461F" w:rsidRPr="00392AD7" w14:paraId="0D0DCD93" w14:textId="77777777" w:rsidTr="00D8409A">
        <w:tc>
          <w:tcPr>
            <w:tcW w:w="4442" w:type="dxa"/>
          </w:tcPr>
          <w:p w14:paraId="1BC169F1" w14:textId="77777777" w:rsidR="00B40B67" w:rsidRDefault="00B40B67" w:rsidP="00D8409A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493E6A8C" w14:textId="157DF234" w:rsidR="00B40B67" w:rsidRDefault="00B40B67" w:rsidP="00D8409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Example </w:t>
            </w:r>
            <w:r>
              <w:rPr>
                <w:rFonts w:cstheme="minorHAnsi"/>
                <w:b/>
                <w:bCs/>
                <w:i/>
                <w:iCs/>
              </w:rPr>
              <w:t>2</w:t>
            </w:r>
          </w:p>
          <w:p w14:paraId="44FD9076" w14:textId="77777777" w:rsidR="00BC461F" w:rsidRDefault="00BC461F" w:rsidP="00D8409A">
            <w:pPr>
              <w:rPr>
                <w:rFonts w:cstheme="minorHAnsi"/>
                <w:i/>
                <w:iCs/>
              </w:rPr>
            </w:pPr>
            <w:r w:rsidRPr="00392AD7">
              <w:rPr>
                <w:rFonts w:cstheme="minorHAnsi"/>
                <w:i/>
                <w:iCs/>
              </w:rPr>
              <w:t>The venue has no land line and phone reception is poor for some mobile providers.</w:t>
            </w:r>
          </w:p>
          <w:p w14:paraId="1CA9D99D" w14:textId="1B45363C" w:rsidR="00B40B67" w:rsidRPr="00392AD7" w:rsidRDefault="00B40B67" w:rsidP="00D8409A">
            <w:pPr>
              <w:rPr>
                <w:rFonts w:cstheme="minorHAnsi"/>
              </w:rPr>
            </w:pPr>
          </w:p>
        </w:tc>
        <w:tc>
          <w:tcPr>
            <w:tcW w:w="5289" w:type="dxa"/>
          </w:tcPr>
          <w:p w14:paraId="354BEE81" w14:textId="77777777" w:rsidR="00B40B67" w:rsidRDefault="00B40B67" w:rsidP="00D8409A">
            <w:pPr>
              <w:rPr>
                <w:rFonts w:cstheme="minorHAnsi"/>
                <w:i/>
                <w:iCs/>
              </w:rPr>
            </w:pPr>
          </w:p>
          <w:p w14:paraId="3B0E29A9" w14:textId="400C5CAB" w:rsidR="00BC461F" w:rsidRPr="00392AD7" w:rsidRDefault="004C6303" w:rsidP="00D8409A">
            <w:pPr>
              <w:rPr>
                <w:rFonts w:cstheme="minorHAnsi"/>
              </w:rPr>
            </w:pPr>
            <w:r w:rsidRPr="00392AD7">
              <w:rPr>
                <w:rFonts w:cstheme="minorHAnsi"/>
                <w:i/>
                <w:iCs/>
              </w:rPr>
              <w:t xml:space="preserve">Volunteers/participants/staff may not be able to contact someone </w:t>
            </w:r>
            <w:proofErr w:type="gramStart"/>
            <w:r w:rsidRPr="00392AD7">
              <w:rPr>
                <w:rFonts w:cstheme="minorHAnsi"/>
                <w:i/>
                <w:iCs/>
              </w:rPr>
              <w:t>In</w:t>
            </w:r>
            <w:proofErr w:type="gramEnd"/>
            <w:r w:rsidRPr="00392AD7">
              <w:rPr>
                <w:rFonts w:cstheme="minorHAnsi"/>
                <w:i/>
                <w:iCs/>
              </w:rPr>
              <w:t xml:space="preserve"> an emergency.</w:t>
            </w:r>
          </w:p>
        </w:tc>
        <w:tc>
          <w:tcPr>
            <w:tcW w:w="5289" w:type="dxa"/>
          </w:tcPr>
          <w:p w14:paraId="5B1FEEE0" w14:textId="77777777" w:rsidR="00B40B67" w:rsidRDefault="00B40B67" w:rsidP="00D8409A">
            <w:pPr>
              <w:rPr>
                <w:rFonts w:cstheme="minorHAnsi"/>
                <w:i/>
                <w:iCs/>
              </w:rPr>
            </w:pPr>
          </w:p>
          <w:p w14:paraId="29611921" w14:textId="723E4D14" w:rsidR="00BC461F" w:rsidRPr="00392AD7" w:rsidRDefault="00A76931" w:rsidP="00D8409A">
            <w:pPr>
              <w:rPr>
                <w:rFonts w:cstheme="minorHAnsi"/>
              </w:rPr>
            </w:pPr>
            <w:r w:rsidRPr="00392AD7">
              <w:rPr>
                <w:rFonts w:cstheme="minorHAnsi"/>
                <w:i/>
                <w:iCs/>
              </w:rPr>
              <w:t>Ensure that at least two staff or volunteers have a mobile phone that has good reception in this venue</w:t>
            </w:r>
          </w:p>
        </w:tc>
      </w:tr>
    </w:tbl>
    <w:p w14:paraId="6A9BCD8C" w14:textId="77777777" w:rsidR="00BC461F" w:rsidRPr="00392AD7" w:rsidRDefault="00BC461F" w:rsidP="00BC461F">
      <w:pPr>
        <w:ind w:left="851"/>
        <w:rPr>
          <w:rFonts w:cstheme="minorHAnsi"/>
        </w:rPr>
      </w:pPr>
    </w:p>
    <w:p w14:paraId="76296DFD" w14:textId="77777777" w:rsidR="00BC461F" w:rsidRPr="00392AD7" w:rsidRDefault="00BC461F" w:rsidP="00BC461F">
      <w:pPr>
        <w:ind w:left="851"/>
        <w:rPr>
          <w:rFonts w:cstheme="minorHAnsi"/>
        </w:rPr>
      </w:pPr>
      <w:r w:rsidRPr="00392AD7">
        <w:rPr>
          <w:rFonts w:cstheme="minorHAnsi"/>
          <w:b/>
          <w:bCs/>
          <w:i/>
          <w:iCs/>
        </w:rPr>
        <w:t>Activity-based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442"/>
        <w:gridCol w:w="5289"/>
        <w:gridCol w:w="5289"/>
      </w:tblGrid>
      <w:tr w:rsidR="00BC461F" w:rsidRPr="00392AD7" w14:paraId="2540C4C4" w14:textId="77777777" w:rsidTr="00D8409A">
        <w:trPr>
          <w:trHeight w:val="397"/>
        </w:trPr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E6D85F6" w14:textId="77777777" w:rsidR="00BC461F" w:rsidRPr="00392AD7" w:rsidRDefault="00BC461F" w:rsidP="00D8409A">
            <w:pPr>
              <w:rPr>
                <w:rFonts w:cstheme="minorHAnsi"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>Local Hazards</w:t>
            </w:r>
          </w:p>
        </w:tc>
        <w:tc>
          <w:tcPr>
            <w:tcW w:w="5289" w:type="dxa"/>
            <w:shd w:val="clear" w:color="auto" w:fill="D9D9D9" w:themeFill="background1" w:themeFillShade="D9"/>
            <w:vAlign w:val="center"/>
          </w:tcPr>
          <w:p w14:paraId="3AB8FC5E" w14:textId="77777777" w:rsidR="00BC461F" w:rsidRPr="00392AD7" w:rsidRDefault="00BC461F" w:rsidP="00D8409A">
            <w:pPr>
              <w:rPr>
                <w:rFonts w:cstheme="minorHAnsi"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>Who might be harmed and how?</w:t>
            </w:r>
          </w:p>
        </w:tc>
        <w:tc>
          <w:tcPr>
            <w:tcW w:w="5289" w:type="dxa"/>
            <w:shd w:val="clear" w:color="auto" w:fill="D9D9D9" w:themeFill="background1" w:themeFillShade="D9"/>
            <w:vAlign w:val="center"/>
          </w:tcPr>
          <w:p w14:paraId="65B67F5B" w14:textId="77777777" w:rsidR="00BC461F" w:rsidRPr="00392AD7" w:rsidRDefault="00BC461F" w:rsidP="00D8409A">
            <w:pPr>
              <w:rPr>
                <w:rFonts w:cstheme="minorHAnsi"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>What can be done about it?</w:t>
            </w:r>
          </w:p>
        </w:tc>
      </w:tr>
      <w:tr w:rsidR="00BC461F" w:rsidRPr="00392AD7" w14:paraId="08797AFB" w14:textId="77777777" w:rsidTr="00D8409A">
        <w:tc>
          <w:tcPr>
            <w:tcW w:w="4442" w:type="dxa"/>
          </w:tcPr>
          <w:p w14:paraId="27B1355B" w14:textId="77777777" w:rsidR="00B40B67" w:rsidRDefault="00B40B67" w:rsidP="00E32DF5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06F67095" w14:textId="539C212A" w:rsidR="00B40B67" w:rsidRDefault="00B40B67" w:rsidP="00E32DF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Example </w:t>
            </w:r>
            <w:r>
              <w:rPr>
                <w:rFonts w:cstheme="minorHAnsi"/>
                <w:b/>
                <w:bCs/>
                <w:i/>
                <w:iCs/>
              </w:rPr>
              <w:t>1</w:t>
            </w:r>
          </w:p>
          <w:p w14:paraId="354E8D5A" w14:textId="306DFFAE" w:rsidR="00E32DF5" w:rsidRPr="00392AD7" w:rsidRDefault="00E32DF5" w:rsidP="00E32DF5">
            <w:pPr>
              <w:rPr>
                <w:rFonts w:cstheme="minorHAnsi"/>
                <w:i/>
              </w:rPr>
            </w:pPr>
            <w:r w:rsidRPr="00392AD7">
              <w:rPr>
                <w:rFonts w:cstheme="minorHAnsi"/>
                <w:i/>
              </w:rPr>
              <w:t xml:space="preserve">Sharp craft equipment such as needles and </w:t>
            </w:r>
            <w:r w:rsidRPr="00392AD7">
              <w:rPr>
                <w:rStyle w:val="normaltextrun"/>
                <w:rFonts w:cstheme="minorHAnsi"/>
                <w:i/>
                <w:iCs/>
              </w:rPr>
              <w:t>scissors will be used and available. </w:t>
            </w:r>
            <w:r w:rsidRPr="00392AD7">
              <w:rPr>
                <w:rStyle w:val="eop"/>
                <w:rFonts w:cstheme="minorHAnsi"/>
              </w:rPr>
              <w:t> </w:t>
            </w:r>
          </w:p>
          <w:p w14:paraId="058C68AC" w14:textId="77777777" w:rsidR="00BC461F" w:rsidRPr="00392AD7" w:rsidRDefault="00BC461F" w:rsidP="00D8409A">
            <w:pPr>
              <w:rPr>
                <w:rFonts w:cstheme="minorHAnsi"/>
              </w:rPr>
            </w:pPr>
          </w:p>
        </w:tc>
        <w:tc>
          <w:tcPr>
            <w:tcW w:w="5289" w:type="dxa"/>
          </w:tcPr>
          <w:p w14:paraId="12B528F6" w14:textId="77777777" w:rsidR="00B40B67" w:rsidRDefault="00B40B67" w:rsidP="00D8409A">
            <w:pPr>
              <w:rPr>
                <w:rStyle w:val="normaltextrun"/>
                <w:rFonts w:cstheme="minorHAnsi"/>
                <w:i/>
                <w:iCs/>
              </w:rPr>
            </w:pPr>
          </w:p>
          <w:p w14:paraId="76982EDA" w14:textId="731BF5E4" w:rsidR="00BC461F" w:rsidRPr="00392AD7" w:rsidRDefault="005855EA" w:rsidP="00D8409A">
            <w:pPr>
              <w:rPr>
                <w:rFonts w:cstheme="minorHAnsi"/>
              </w:rPr>
            </w:pPr>
            <w:r w:rsidRPr="00392AD7">
              <w:rPr>
                <w:rStyle w:val="normaltextrun"/>
                <w:rFonts w:cstheme="minorHAnsi"/>
                <w:i/>
                <w:iCs/>
              </w:rPr>
              <w:t xml:space="preserve">Staff, </w:t>
            </w:r>
            <w:proofErr w:type="gramStart"/>
            <w:r w:rsidRPr="00392AD7">
              <w:rPr>
                <w:rStyle w:val="normaltextrun"/>
                <w:rFonts w:cstheme="minorHAnsi"/>
                <w:i/>
                <w:iCs/>
              </w:rPr>
              <w:t>volunteers</w:t>
            </w:r>
            <w:proofErr w:type="gramEnd"/>
            <w:r w:rsidRPr="00392AD7">
              <w:rPr>
                <w:rStyle w:val="normaltextrun"/>
                <w:rFonts w:cstheme="minorHAnsi"/>
                <w:i/>
                <w:iCs/>
              </w:rPr>
              <w:t xml:space="preserve"> and visitors, especially children may be injured when using the tools. Tools/equipment may drop on the floor and be a hazard for others. </w:t>
            </w:r>
            <w:r w:rsidRPr="00392AD7">
              <w:rPr>
                <w:rStyle w:val="eop"/>
                <w:rFonts w:cstheme="minorHAnsi"/>
              </w:rPr>
              <w:t> </w:t>
            </w:r>
          </w:p>
        </w:tc>
        <w:tc>
          <w:tcPr>
            <w:tcW w:w="5289" w:type="dxa"/>
          </w:tcPr>
          <w:p w14:paraId="204CD162" w14:textId="77777777" w:rsidR="00B40B67" w:rsidRDefault="00B40B67" w:rsidP="00D8409A">
            <w:pPr>
              <w:rPr>
                <w:rStyle w:val="normaltextrun"/>
                <w:rFonts w:cstheme="minorHAnsi"/>
                <w:i/>
                <w:iCs/>
              </w:rPr>
            </w:pPr>
          </w:p>
          <w:p w14:paraId="06CA9B82" w14:textId="77777777" w:rsidR="00B40B67" w:rsidRDefault="00613886" w:rsidP="00D8409A">
            <w:pPr>
              <w:rPr>
                <w:rStyle w:val="normaltextrun"/>
                <w:rFonts w:cstheme="minorHAnsi"/>
                <w:i/>
                <w:iCs/>
              </w:rPr>
            </w:pPr>
            <w:r w:rsidRPr="00392AD7">
              <w:rPr>
                <w:rStyle w:val="normaltextrun"/>
                <w:rFonts w:cstheme="minorHAnsi"/>
                <w:i/>
                <w:iCs/>
              </w:rPr>
              <w:t>All sharp tools will be counted out and in by staff or volunteers.</w:t>
            </w:r>
            <w:r w:rsidRPr="00392AD7">
              <w:rPr>
                <w:rStyle w:val="eop"/>
                <w:rFonts w:cstheme="minorHAnsi"/>
              </w:rPr>
              <w:t> </w:t>
            </w:r>
            <w:r w:rsidRPr="00392AD7">
              <w:rPr>
                <w:rStyle w:val="normaltextrun"/>
                <w:rFonts w:cstheme="minorHAnsi"/>
                <w:i/>
                <w:iCs/>
              </w:rPr>
              <w:t>Visitors will be asked to take care.</w:t>
            </w:r>
            <w:r w:rsidRPr="00392AD7">
              <w:rPr>
                <w:rStyle w:val="eop"/>
                <w:rFonts w:cstheme="minorHAnsi"/>
              </w:rPr>
              <w:t> </w:t>
            </w:r>
            <w:r w:rsidRPr="00392AD7">
              <w:rPr>
                <w:rStyle w:val="normaltextrun"/>
                <w:rFonts w:cstheme="minorHAnsi"/>
                <w:i/>
                <w:iCs/>
              </w:rPr>
              <w:t>Children using tools will be supervised.</w:t>
            </w:r>
            <w:r w:rsidRPr="00392AD7">
              <w:rPr>
                <w:rStyle w:val="eop"/>
                <w:rFonts w:cstheme="minorHAnsi"/>
              </w:rPr>
              <w:t> </w:t>
            </w:r>
            <w:r w:rsidRPr="00392AD7">
              <w:rPr>
                <w:rStyle w:val="normaltextrun"/>
                <w:rFonts w:cstheme="minorHAnsi"/>
                <w:i/>
                <w:iCs/>
              </w:rPr>
              <w:t>Floors will be checked after activity to pick up any fallen needles.</w:t>
            </w:r>
          </w:p>
          <w:p w14:paraId="474A4D04" w14:textId="3E09533A" w:rsidR="00BC461F" w:rsidRPr="00392AD7" w:rsidRDefault="00613886" w:rsidP="00D8409A">
            <w:pPr>
              <w:rPr>
                <w:rFonts w:cstheme="minorHAnsi"/>
              </w:rPr>
            </w:pPr>
            <w:r w:rsidRPr="00392AD7">
              <w:rPr>
                <w:rStyle w:val="eop"/>
                <w:rFonts w:cstheme="minorHAnsi"/>
              </w:rPr>
              <w:t> </w:t>
            </w:r>
          </w:p>
        </w:tc>
      </w:tr>
      <w:tr w:rsidR="00BC461F" w:rsidRPr="00392AD7" w14:paraId="75918419" w14:textId="77777777" w:rsidTr="00D8409A">
        <w:tc>
          <w:tcPr>
            <w:tcW w:w="4442" w:type="dxa"/>
          </w:tcPr>
          <w:p w14:paraId="4A0F3DDC" w14:textId="77777777" w:rsidR="00B40B67" w:rsidRDefault="00B40B67" w:rsidP="00D8409A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73A768A4" w14:textId="4E9BCCDE" w:rsidR="00B40B67" w:rsidRDefault="00B40B67" w:rsidP="00D8409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Example </w:t>
            </w:r>
            <w:r>
              <w:rPr>
                <w:rFonts w:cstheme="minorHAnsi"/>
                <w:b/>
                <w:bCs/>
                <w:i/>
                <w:iCs/>
              </w:rPr>
              <w:t>2</w:t>
            </w:r>
          </w:p>
          <w:p w14:paraId="309B5F19" w14:textId="77777777" w:rsidR="00BC461F" w:rsidRDefault="008978F1" w:rsidP="00D8409A">
            <w:pPr>
              <w:rPr>
                <w:rStyle w:val="eop"/>
                <w:rFonts w:cstheme="minorHAnsi"/>
              </w:rPr>
            </w:pPr>
            <w:r w:rsidRPr="00392AD7">
              <w:rPr>
                <w:rStyle w:val="normaltextrun"/>
                <w:rFonts w:cstheme="minorHAnsi"/>
                <w:i/>
                <w:iCs/>
              </w:rPr>
              <w:t>Visitors may be distressed by the cost-of-living crisis or some other personal challenge.</w:t>
            </w:r>
            <w:r w:rsidRPr="00392AD7">
              <w:rPr>
                <w:rStyle w:val="eop"/>
                <w:rFonts w:cstheme="minorHAnsi"/>
              </w:rPr>
              <w:t> </w:t>
            </w:r>
          </w:p>
          <w:p w14:paraId="52FC0554" w14:textId="4F791856" w:rsidR="00B40B67" w:rsidRPr="00392AD7" w:rsidRDefault="00B40B67" w:rsidP="00D8409A">
            <w:pPr>
              <w:rPr>
                <w:rFonts w:cstheme="minorHAnsi"/>
              </w:rPr>
            </w:pPr>
          </w:p>
        </w:tc>
        <w:tc>
          <w:tcPr>
            <w:tcW w:w="5289" w:type="dxa"/>
          </w:tcPr>
          <w:p w14:paraId="5EFC49D1" w14:textId="77777777" w:rsidR="00B40B67" w:rsidRDefault="00B40B67" w:rsidP="00D8409A">
            <w:pPr>
              <w:rPr>
                <w:rStyle w:val="normaltextrun"/>
                <w:rFonts w:cstheme="minorHAnsi"/>
                <w:i/>
                <w:iCs/>
              </w:rPr>
            </w:pPr>
          </w:p>
          <w:p w14:paraId="296558CF" w14:textId="0797A0B1" w:rsidR="00BC461F" w:rsidRPr="00392AD7" w:rsidRDefault="00C960BB" w:rsidP="00D8409A">
            <w:pPr>
              <w:rPr>
                <w:rFonts w:cstheme="minorHAnsi"/>
              </w:rPr>
            </w:pPr>
            <w:r w:rsidRPr="00392AD7">
              <w:rPr>
                <w:rStyle w:val="normaltextrun"/>
                <w:rFonts w:cstheme="minorHAnsi"/>
                <w:i/>
                <w:iCs/>
              </w:rPr>
              <w:t>Staff, volunteers and or other visitors may be upset or affected by distress of visitors and not being able to help </w:t>
            </w:r>
          </w:p>
        </w:tc>
        <w:tc>
          <w:tcPr>
            <w:tcW w:w="5289" w:type="dxa"/>
          </w:tcPr>
          <w:p w14:paraId="4DEC9482" w14:textId="77777777" w:rsidR="00B40B67" w:rsidRDefault="00B40B67" w:rsidP="006B6639">
            <w:pPr>
              <w:rPr>
                <w:rFonts w:cstheme="minorHAnsi"/>
                <w:i/>
              </w:rPr>
            </w:pPr>
          </w:p>
          <w:p w14:paraId="7560B554" w14:textId="25BC8FFD" w:rsidR="006B6639" w:rsidRPr="00392AD7" w:rsidRDefault="006B6639" w:rsidP="006B6639">
            <w:pPr>
              <w:rPr>
                <w:rFonts w:cstheme="minorHAnsi"/>
                <w:i/>
              </w:rPr>
            </w:pPr>
            <w:r w:rsidRPr="00392AD7">
              <w:rPr>
                <w:rFonts w:cstheme="minorHAnsi"/>
                <w:i/>
              </w:rPr>
              <w:t xml:space="preserve">Ensure staff and volunteers have been briefed on working with people who are in </w:t>
            </w:r>
            <w:r w:rsidRPr="00392AD7">
              <w:rPr>
                <w:rStyle w:val="normaltextrun"/>
                <w:rFonts w:cstheme="minorHAnsi"/>
                <w:i/>
                <w:iCs/>
              </w:rPr>
              <w:t>distress. </w:t>
            </w:r>
            <w:r w:rsidRPr="00392AD7">
              <w:rPr>
                <w:rStyle w:val="eop"/>
                <w:rFonts w:cstheme="minorHAnsi"/>
              </w:rPr>
              <w:t> </w:t>
            </w:r>
          </w:p>
          <w:p w14:paraId="0528C198" w14:textId="77777777" w:rsidR="00BC461F" w:rsidRDefault="006B6639" w:rsidP="006B6639">
            <w:pPr>
              <w:rPr>
                <w:rFonts w:cstheme="minorHAnsi"/>
                <w:i/>
              </w:rPr>
            </w:pPr>
            <w:r w:rsidRPr="00392AD7">
              <w:rPr>
                <w:rFonts w:cstheme="minorHAnsi"/>
                <w:i/>
              </w:rPr>
              <w:t>Ensure staff and volunteers have clear signposting leaflets for support agencies. </w:t>
            </w:r>
          </w:p>
          <w:p w14:paraId="300CC941" w14:textId="1A195EFD" w:rsidR="00B40B67" w:rsidRPr="00392AD7" w:rsidRDefault="00B40B67" w:rsidP="006B6639">
            <w:pPr>
              <w:rPr>
                <w:rFonts w:cstheme="minorHAnsi"/>
              </w:rPr>
            </w:pPr>
          </w:p>
        </w:tc>
      </w:tr>
    </w:tbl>
    <w:p w14:paraId="32B47EEE" w14:textId="77777777" w:rsidR="00BC461F" w:rsidRPr="00392AD7" w:rsidRDefault="00BC461F" w:rsidP="00B41AFA">
      <w:pPr>
        <w:ind w:left="851"/>
        <w:rPr>
          <w:rFonts w:cstheme="minorHAnsi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9917"/>
        <w:gridCol w:w="5098"/>
      </w:tblGrid>
      <w:tr w:rsidR="00987B6B" w:rsidRPr="00392AD7" w14:paraId="4D7F904E" w14:textId="77777777" w:rsidTr="00727B7D">
        <w:trPr>
          <w:trHeight w:val="397"/>
        </w:trPr>
        <w:tc>
          <w:tcPr>
            <w:tcW w:w="9917" w:type="dxa"/>
            <w:vAlign w:val="center"/>
          </w:tcPr>
          <w:p w14:paraId="3FB72B1C" w14:textId="77777777" w:rsidR="00987B6B" w:rsidRPr="00392AD7" w:rsidRDefault="00987B6B" w:rsidP="00987B6B">
            <w:pPr>
              <w:rPr>
                <w:rFonts w:cstheme="minorHAnsi"/>
              </w:rPr>
            </w:pPr>
            <w:r w:rsidRPr="00392AD7">
              <w:rPr>
                <w:rFonts w:cstheme="minorHAnsi"/>
                <w:b/>
                <w:bCs/>
              </w:rPr>
              <w:lastRenderedPageBreak/>
              <w:t xml:space="preserve">Subject of risk assessment: </w:t>
            </w:r>
          </w:p>
        </w:tc>
        <w:tc>
          <w:tcPr>
            <w:tcW w:w="5098" w:type="dxa"/>
            <w:vAlign w:val="center"/>
          </w:tcPr>
          <w:p w14:paraId="70FDA3BD" w14:textId="77777777" w:rsidR="00987B6B" w:rsidRPr="00392AD7" w:rsidRDefault="00987B6B" w:rsidP="00987B6B">
            <w:pPr>
              <w:rPr>
                <w:rFonts w:cstheme="minorHAnsi"/>
              </w:rPr>
            </w:pPr>
            <w:r w:rsidRPr="00392AD7">
              <w:rPr>
                <w:rFonts w:cstheme="minorHAnsi"/>
                <w:b/>
              </w:rPr>
              <w:t>Date:</w:t>
            </w:r>
          </w:p>
        </w:tc>
      </w:tr>
      <w:tr w:rsidR="00987B6B" w:rsidRPr="00392AD7" w14:paraId="046FF040" w14:textId="77777777" w:rsidTr="00987B6B">
        <w:trPr>
          <w:trHeight w:val="397"/>
        </w:trPr>
        <w:tc>
          <w:tcPr>
            <w:tcW w:w="15015" w:type="dxa"/>
            <w:gridSpan w:val="2"/>
            <w:vAlign w:val="center"/>
          </w:tcPr>
          <w:p w14:paraId="104D66DD" w14:textId="77777777" w:rsidR="00987B6B" w:rsidRPr="00392AD7" w:rsidRDefault="00987B6B" w:rsidP="00987B6B">
            <w:pPr>
              <w:rPr>
                <w:rFonts w:cstheme="minorHAnsi"/>
              </w:rPr>
            </w:pPr>
            <w:r w:rsidRPr="00392AD7">
              <w:rPr>
                <w:rFonts w:cstheme="minorHAnsi"/>
                <w:b/>
                <w:bCs/>
              </w:rPr>
              <w:t xml:space="preserve">Risk assessment undertaken by (name and position): </w:t>
            </w:r>
          </w:p>
        </w:tc>
      </w:tr>
    </w:tbl>
    <w:p w14:paraId="28563257" w14:textId="77777777" w:rsidR="00987B6B" w:rsidRDefault="00987B6B" w:rsidP="001D5C68">
      <w:pPr>
        <w:ind w:left="851"/>
        <w:rPr>
          <w:rFonts w:cstheme="minorHAnsi"/>
        </w:rPr>
      </w:pPr>
    </w:p>
    <w:p w14:paraId="10F18036" w14:textId="48411B68" w:rsidR="00392AD7" w:rsidRPr="00392AD7" w:rsidRDefault="00392AD7" w:rsidP="00392AD7">
      <w:pPr>
        <w:pStyle w:val="Heading2"/>
        <w:ind w:left="851"/>
      </w:pPr>
      <w:r>
        <w:t>Key Contacts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005"/>
        <w:gridCol w:w="5005"/>
        <w:gridCol w:w="5005"/>
      </w:tblGrid>
      <w:tr w:rsidR="00392AD7" w:rsidRPr="00392AD7" w14:paraId="5F65815F" w14:textId="77777777" w:rsidTr="00392AD7">
        <w:tc>
          <w:tcPr>
            <w:tcW w:w="5005" w:type="dxa"/>
            <w:vAlign w:val="center"/>
          </w:tcPr>
          <w:p w14:paraId="7FE29AED" w14:textId="77777777" w:rsidR="00392AD7" w:rsidRDefault="00392AD7" w:rsidP="001D5C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392AD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Nearest A and E:</w:t>
            </w:r>
          </w:p>
          <w:p w14:paraId="4840ED10" w14:textId="77777777" w:rsidR="00392AD7" w:rsidRDefault="00392AD7" w:rsidP="001D5C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320AD8AD" w14:textId="77777777" w:rsidR="00392AD7" w:rsidRDefault="00392AD7" w:rsidP="001D5C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6AB27444" w14:textId="7DD3665C" w:rsidR="00392AD7" w:rsidRPr="00392AD7" w:rsidRDefault="00392AD7" w:rsidP="001D5C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92AD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392AD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005" w:type="dxa"/>
          </w:tcPr>
          <w:p w14:paraId="5B23508F" w14:textId="77777777" w:rsidR="00392AD7" w:rsidRPr="00392AD7" w:rsidRDefault="00392AD7" w:rsidP="001D5C68">
            <w:pPr>
              <w:rPr>
                <w:rFonts w:cstheme="minorHAnsi"/>
                <w:b/>
                <w:bCs/>
                <w:i/>
                <w:iCs/>
              </w:rPr>
            </w:pPr>
            <w:r w:rsidRPr="00392AD7">
              <w:rPr>
                <w:rStyle w:val="normaltextrun"/>
                <w:rFonts w:cstheme="minorHAnsi"/>
              </w:rPr>
              <w:t>Nearest defibrillator:</w:t>
            </w:r>
            <w:r w:rsidRPr="00392AD7">
              <w:rPr>
                <w:rStyle w:val="eop"/>
                <w:rFonts w:cstheme="minorHAnsi"/>
              </w:rPr>
              <w:t> </w:t>
            </w:r>
          </w:p>
        </w:tc>
        <w:tc>
          <w:tcPr>
            <w:tcW w:w="5005" w:type="dxa"/>
          </w:tcPr>
          <w:p w14:paraId="74D66173" w14:textId="77777777" w:rsidR="00392AD7" w:rsidRPr="00392AD7" w:rsidRDefault="00392AD7" w:rsidP="001D5C68">
            <w:pPr>
              <w:rPr>
                <w:rFonts w:cstheme="minorHAnsi"/>
                <w:b/>
                <w:bCs/>
                <w:i/>
                <w:iCs/>
              </w:rPr>
            </w:pPr>
            <w:r w:rsidRPr="00392AD7">
              <w:rPr>
                <w:rStyle w:val="normaltextrun"/>
                <w:rFonts w:cstheme="minorHAnsi"/>
              </w:rPr>
              <w:t>Safeguarding lead:</w:t>
            </w:r>
            <w:r w:rsidRPr="00392AD7">
              <w:rPr>
                <w:rStyle w:val="eop"/>
                <w:rFonts w:cstheme="minorHAnsi"/>
              </w:rPr>
              <w:t> </w:t>
            </w:r>
          </w:p>
        </w:tc>
      </w:tr>
    </w:tbl>
    <w:p w14:paraId="230D658D" w14:textId="77777777" w:rsidR="00B41AFA" w:rsidRPr="00392AD7" w:rsidRDefault="00B41AFA" w:rsidP="00B41AFA">
      <w:pPr>
        <w:ind w:left="851"/>
        <w:rPr>
          <w:rFonts w:cstheme="minorHAnsi"/>
        </w:rPr>
      </w:pPr>
    </w:p>
    <w:p w14:paraId="473DC8F3" w14:textId="2852DC62" w:rsidR="00B41AFA" w:rsidRPr="00392AD7" w:rsidRDefault="00B41AFA" w:rsidP="00392AD7">
      <w:pPr>
        <w:pStyle w:val="Heading2"/>
        <w:ind w:left="851"/>
      </w:pPr>
      <w:r w:rsidRPr="00392AD7">
        <w:t>Local Space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006"/>
        <w:gridCol w:w="5007"/>
        <w:gridCol w:w="5007"/>
      </w:tblGrid>
      <w:tr w:rsidR="00B41AFA" w:rsidRPr="00392AD7" w14:paraId="1E804A17" w14:textId="77777777" w:rsidTr="00392AD7">
        <w:trPr>
          <w:trHeight w:val="397"/>
        </w:trPr>
        <w:tc>
          <w:tcPr>
            <w:tcW w:w="5006" w:type="dxa"/>
            <w:shd w:val="clear" w:color="auto" w:fill="D9D9D9" w:themeFill="background1" w:themeFillShade="D9"/>
            <w:vAlign w:val="center"/>
          </w:tcPr>
          <w:p w14:paraId="78816654" w14:textId="578F04D2" w:rsidR="00B41AFA" w:rsidRPr="00392AD7" w:rsidRDefault="00B41AFA" w:rsidP="00B41A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92AD7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Local Hazards</w:t>
            </w:r>
          </w:p>
        </w:tc>
        <w:tc>
          <w:tcPr>
            <w:tcW w:w="5007" w:type="dxa"/>
            <w:shd w:val="clear" w:color="auto" w:fill="D9D9D9" w:themeFill="background1" w:themeFillShade="D9"/>
            <w:vAlign w:val="center"/>
          </w:tcPr>
          <w:p w14:paraId="173FA41F" w14:textId="5BB9E1E6" w:rsidR="00B41AFA" w:rsidRPr="00392AD7" w:rsidRDefault="00B41AFA" w:rsidP="00B41A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92AD7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Who might be harmed and how?</w:t>
            </w:r>
          </w:p>
        </w:tc>
        <w:tc>
          <w:tcPr>
            <w:tcW w:w="5007" w:type="dxa"/>
            <w:shd w:val="clear" w:color="auto" w:fill="D9D9D9" w:themeFill="background1" w:themeFillShade="D9"/>
            <w:vAlign w:val="center"/>
          </w:tcPr>
          <w:p w14:paraId="7F87F99F" w14:textId="47203FE3" w:rsidR="00B41AFA" w:rsidRPr="00392AD7" w:rsidRDefault="00B41AFA" w:rsidP="00B41A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92AD7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What can be done about it?</w:t>
            </w:r>
          </w:p>
        </w:tc>
      </w:tr>
      <w:tr w:rsidR="00B41AFA" w:rsidRPr="00392AD7" w14:paraId="50D0804A" w14:textId="77777777" w:rsidTr="00392AD7">
        <w:tc>
          <w:tcPr>
            <w:tcW w:w="5006" w:type="dxa"/>
          </w:tcPr>
          <w:p w14:paraId="72D9A66B" w14:textId="77777777" w:rsidR="00B41AFA" w:rsidRPr="00392AD7" w:rsidRDefault="00B41AFA" w:rsidP="00B41AFA">
            <w:pPr>
              <w:rPr>
                <w:rFonts w:cstheme="minorHAnsi"/>
                <w:b/>
                <w:bCs/>
                <w:i/>
                <w:iCs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 xml:space="preserve">Hazard 1 </w:t>
            </w:r>
          </w:p>
          <w:p w14:paraId="3AA71B9D" w14:textId="5FEA9680" w:rsidR="00B41AFA" w:rsidRPr="00392AD7" w:rsidRDefault="00B41AFA" w:rsidP="00B41AF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37DB25E9" w14:textId="77777777" w:rsidR="00B41AFA" w:rsidRPr="00392AD7" w:rsidRDefault="00B41AFA" w:rsidP="00B41AF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6D4A273F" w14:textId="77777777" w:rsidR="00B41AFA" w:rsidRPr="00392AD7" w:rsidRDefault="00B41AFA" w:rsidP="00B41AFA">
            <w:pPr>
              <w:rPr>
                <w:rFonts w:cstheme="minorHAnsi"/>
              </w:rPr>
            </w:pPr>
          </w:p>
        </w:tc>
      </w:tr>
      <w:tr w:rsidR="00B41AFA" w:rsidRPr="00392AD7" w14:paraId="5CA1255C" w14:textId="77777777" w:rsidTr="00392AD7">
        <w:tc>
          <w:tcPr>
            <w:tcW w:w="5006" w:type="dxa"/>
          </w:tcPr>
          <w:p w14:paraId="79385319" w14:textId="77777777" w:rsidR="00B41AFA" w:rsidRPr="00392AD7" w:rsidRDefault="00B41AFA" w:rsidP="00B41AFA">
            <w:pPr>
              <w:rPr>
                <w:rFonts w:cstheme="minorHAnsi"/>
                <w:b/>
                <w:bCs/>
                <w:i/>
                <w:iCs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>Hazard 2</w:t>
            </w:r>
          </w:p>
          <w:p w14:paraId="3CF87760" w14:textId="459CA030" w:rsidR="00B41AFA" w:rsidRPr="00392AD7" w:rsidRDefault="00B41AFA" w:rsidP="00B41AF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23088222" w14:textId="77777777" w:rsidR="00B41AFA" w:rsidRPr="00392AD7" w:rsidRDefault="00B41AFA" w:rsidP="00B41AF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1875072E" w14:textId="77777777" w:rsidR="00B41AFA" w:rsidRPr="00392AD7" w:rsidRDefault="00B41AFA" w:rsidP="00B41AFA">
            <w:pPr>
              <w:rPr>
                <w:rFonts w:cstheme="minorHAnsi"/>
              </w:rPr>
            </w:pPr>
          </w:p>
        </w:tc>
      </w:tr>
      <w:tr w:rsidR="00B41AFA" w:rsidRPr="00392AD7" w14:paraId="75CA771C" w14:textId="77777777" w:rsidTr="00392AD7">
        <w:tc>
          <w:tcPr>
            <w:tcW w:w="5006" w:type="dxa"/>
          </w:tcPr>
          <w:p w14:paraId="183E9BED" w14:textId="77777777" w:rsidR="00B41AFA" w:rsidRPr="00392AD7" w:rsidRDefault="00B41AFA" w:rsidP="00B41AFA">
            <w:pPr>
              <w:rPr>
                <w:rFonts w:cstheme="minorHAnsi"/>
                <w:b/>
                <w:bCs/>
                <w:i/>
                <w:iCs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>Hazard 3</w:t>
            </w:r>
          </w:p>
          <w:p w14:paraId="5342BE96" w14:textId="24BA3CA9" w:rsidR="00B41AFA" w:rsidRPr="00392AD7" w:rsidRDefault="00B41AFA" w:rsidP="00B41AF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42965CBB" w14:textId="77777777" w:rsidR="00B41AFA" w:rsidRPr="00392AD7" w:rsidRDefault="00B41AFA" w:rsidP="00B41AF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1D703C6A" w14:textId="77777777" w:rsidR="00B41AFA" w:rsidRPr="00392AD7" w:rsidRDefault="00B41AFA" w:rsidP="00B41AFA">
            <w:pPr>
              <w:rPr>
                <w:rFonts w:cstheme="minorHAnsi"/>
              </w:rPr>
            </w:pPr>
          </w:p>
        </w:tc>
      </w:tr>
    </w:tbl>
    <w:p w14:paraId="08349D78" w14:textId="77777777" w:rsidR="00B41AFA" w:rsidRPr="00392AD7" w:rsidRDefault="00B41AFA" w:rsidP="00B41AFA">
      <w:pPr>
        <w:ind w:left="851"/>
        <w:rPr>
          <w:rFonts w:cstheme="minorHAnsi"/>
        </w:rPr>
      </w:pPr>
    </w:p>
    <w:p w14:paraId="18402A48" w14:textId="70A2BAC2" w:rsidR="00B41AFA" w:rsidRPr="00392AD7" w:rsidRDefault="00B41AFA" w:rsidP="00392AD7">
      <w:pPr>
        <w:pStyle w:val="Heading2"/>
        <w:ind w:left="851"/>
      </w:pPr>
      <w:r w:rsidRPr="00392AD7">
        <w:t>Activity-based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006"/>
        <w:gridCol w:w="5007"/>
        <w:gridCol w:w="5007"/>
      </w:tblGrid>
      <w:tr w:rsidR="00B41AFA" w:rsidRPr="00392AD7" w14:paraId="151C0CA4" w14:textId="77777777" w:rsidTr="00392AD7">
        <w:trPr>
          <w:trHeight w:val="397"/>
        </w:trPr>
        <w:tc>
          <w:tcPr>
            <w:tcW w:w="5006" w:type="dxa"/>
            <w:shd w:val="clear" w:color="auto" w:fill="D9D9D9" w:themeFill="background1" w:themeFillShade="D9"/>
            <w:vAlign w:val="center"/>
          </w:tcPr>
          <w:p w14:paraId="60C5F19C" w14:textId="77777777" w:rsidR="00B41AFA" w:rsidRPr="00392AD7" w:rsidRDefault="00B41AFA" w:rsidP="00B41A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92AD7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Local Hazards</w:t>
            </w:r>
          </w:p>
        </w:tc>
        <w:tc>
          <w:tcPr>
            <w:tcW w:w="5007" w:type="dxa"/>
            <w:shd w:val="clear" w:color="auto" w:fill="D9D9D9" w:themeFill="background1" w:themeFillShade="D9"/>
            <w:vAlign w:val="center"/>
          </w:tcPr>
          <w:p w14:paraId="24D2C843" w14:textId="77777777" w:rsidR="00B41AFA" w:rsidRPr="00392AD7" w:rsidRDefault="00B41AFA" w:rsidP="00B41A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92AD7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Who might be harmed and how?</w:t>
            </w:r>
          </w:p>
        </w:tc>
        <w:tc>
          <w:tcPr>
            <w:tcW w:w="5007" w:type="dxa"/>
            <w:shd w:val="clear" w:color="auto" w:fill="D9D9D9" w:themeFill="background1" w:themeFillShade="D9"/>
            <w:vAlign w:val="center"/>
          </w:tcPr>
          <w:p w14:paraId="45597CF8" w14:textId="77777777" w:rsidR="00B41AFA" w:rsidRPr="00392AD7" w:rsidRDefault="00B41AFA" w:rsidP="00B41AF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92AD7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What can be done about it?</w:t>
            </w:r>
          </w:p>
        </w:tc>
      </w:tr>
      <w:tr w:rsidR="00B41AFA" w:rsidRPr="00392AD7" w14:paraId="042F2347" w14:textId="77777777" w:rsidTr="00392AD7">
        <w:tc>
          <w:tcPr>
            <w:tcW w:w="5006" w:type="dxa"/>
          </w:tcPr>
          <w:p w14:paraId="701D9B2F" w14:textId="77777777" w:rsidR="00B41AFA" w:rsidRPr="00392AD7" w:rsidRDefault="00B41AFA" w:rsidP="00D8409A">
            <w:pPr>
              <w:rPr>
                <w:rFonts w:cstheme="minorHAnsi"/>
                <w:b/>
                <w:bCs/>
                <w:i/>
                <w:iCs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 xml:space="preserve">Hazard 1 </w:t>
            </w:r>
          </w:p>
          <w:p w14:paraId="3AD74F56" w14:textId="77777777" w:rsidR="00B41AFA" w:rsidRPr="00392AD7" w:rsidRDefault="00B41AFA" w:rsidP="00D8409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710B7A6B" w14:textId="77777777" w:rsidR="00B41AFA" w:rsidRPr="00392AD7" w:rsidRDefault="00B41AFA" w:rsidP="00D8409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60645574" w14:textId="77777777" w:rsidR="00B41AFA" w:rsidRPr="00392AD7" w:rsidRDefault="00B41AFA" w:rsidP="00D8409A">
            <w:pPr>
              <w:rPr>
                <w:rFonts w:cstheme="minorHAnsi"/>
              </w:rPr>
            </w:pPr>
          </w:p>
        </w:tc>
      </w:tr>
      <w:tr w:rsidR="00B41AFA" w:rsidRPr="00392AD7" w14:paraId="056A1198" w14:textId="77777777" w:rsidTr="00392AD7">
        <w:tc>
          <w:tcPr>
            <w:tcW w:w="5006" w:type="dxa"/>
          </w:tcPr>
          <w:p w14:paraId="1F690FFF" w14:textId="77777777" w:rsidR="00B41AFA" w:rsidRPr="00392AD7" w:rsidRDefault="00B41AFA" w:rsidP="00D8409A">
            <w:pPr>
              <w:rPr>
                <w:rFonts w:cstheme="minorHAnsi"/>
                <w:b/>
                <w:bCs/>
                <w:i/>
                <w:iCs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>Hazard 2</w:t>
            </w:r>
          </w:p>
          <w:p w14:paraId="1C975BC4" w14:textId="77777777" w:rsidR="00B41AFA" w:rsidRPr="00392AD7" w:rsidRDefault="00B41AFA" w:rsidP="00D8409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75A83588" w14:textId="77777777" w:rsidR="00B41AFA" w:rsidRPr="00392AD7" w:rsidRDefault="00B41AFA" w:rsidP="00D8409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511A9F9C" w14:textId="77777777" w:rsidR="00B41AFA" w:rsidRPr="00392AD7" w:rsidRDefault="00B41AFA" w:rsidP="00D8409A">
            <w:pPr>
              <w:rPr>
                <w:rFonts w:cstheme="minorHAnsi"/>
              </w:rPr>
            </w:pPr>
          </w:p>
        </w:tc>
      </w:tr>
      <w:tr w:rsidR="00B41AFA" w:rsidRPr="00392AD7" w14:paraId="13BFE636" w14:textId="77777777" w:rsidTr="00392AD7">
        <w:tc>
          <w:tcPr>
            <w:tcW w:w="5006" w:type="dxa"/>
          </w:tcPr>
          <w:p w14:paraId="5131B99A" w14:textId="77777777" w:rsidR="00B41AFA" w:rsidRPr="00392AD7" w:rsidRDefault="00B41AFA" w:rsidP="00D8409A">
            <w:pPr>
              <w:rPr>
                <w:rFonts w:cstheme="minorHAnsi"/>
                <w:b/>
                <w:bCs/>
                <w:i/>
                <w:iCs/>
              </w:rPr>
            </w:pPr>
            <w:r w:rsidRPr="00392AD7">
              <w:rPr>
                <w:rFonts w:cstheme="minorHAnsi"/>
                <w:b/>
                <w:bCs/>
                <w:i/>
                <w:iCs/>
              </w:rPr>
              <w:t>Hazard 3</w:t>
            </w:r>
          </w:p>
          <w:p w14:paraId="7BAA2A6C" w14:textId="77777777" w:rsidR="00B41AFA" w:rsidRPr="00392AD7" w:rsidRDefault="00B41AFA" w:rsidP="00D8409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4A2A7D80" w14:textId="77777777" w:rsidR="00B41AFA" w:rsidRPr="00392AD7" w:rsidRDefault="00B41AFA" w:rsidP="00D8409A">
            <w:pPr>
              <w:rPr>
                <w:rFonts w:cstheme="minorHAnsi"/>
              </w:rPr>
            </w:pPr>
          </w:p>
        </w:tc>
        <w:tc>
          <w:tcPr>
            <w:tcW w:w="5007" w:type="dxa"/>
          </w:tcPr>
          <w:p w14:paraId="5B1D7289" w14:textId="77777777" w:rsidR="00B41AFA" w:rsidRPr="00392AD7" w:rsidRDefault="00B41AFA" w:rsidP="00D8409A">
            <w:pPr>
              <w:rPr>
                <w:rFonts w:cstheme="minorHAnsi"/>
              </w:rPr>
            </w:pPr>
          </w:p>
        </w:tc>
      </w:tr>
    </w:tbl>
    <w:p w14:paraId="6C4E4547" w14:textId="77777777" w:rsidR="00263E51" w:rsidRPr="00392AD7" w:rsidRDefault="00263E51" w:rsidP="00B41AFA">
      <w:pPr>
        <w:ind w:left="851"/>
        <w:rPr>
          <w:rFonts w:cstheme="minorHAnsi"/>
        </w:rPr>
      </w:pPr>
    </w:p>
    <w:sectPr w:rsidR="00263E51" w:rsidRPr="00392AD7" w:rsidSect="00013C10">
      <w:headerReference w:type="default" r:id="rId11"/>
      <w:footerReference w:type="default" r:id="rId12"/>
      <w:pgSz w:w="16838" w:h="11906" w:orient="landscape"/>
      <w:pgMar w:top="1077" w:right="851" w:bottom="1077" w:left="1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A6F6" w14:textId="77777777" w:rsidR="00C14DF0" w:rsidRDefault="00C14DF0" w:rsidP="004938DC">
      <w:pPr>
        <w:spacing w:after="0" w:line="240" w:lineRule="auto"/>
      </w:pPr>
      <w:r>
        <w:separator/>
      </w:r>
    </w:p>
  </w:endnote>
  <w:endnote w:type="continuationSeparator" w:id="0">
    <w:p w14:paraId="082EFCB5" w14:textId="77777777" w:rsidR="00C14DF0" w:rsidRDefault="00C14DF0" w:rsidP="004938DC">
      <w:pPr>
        <w:spacing w:after="0" w:line="240" w:lineRule="auto"/>
      </w:pPr>
      <w:r>
        <w:continuationSeparator/>
      </w:r>
    </w:p>
  </w:endnote>
  <w:endnote w:type="continuationNotice" w:id="1">
    <w:p w14:paraId="037E8438" w14:textId="77777777" w:rsidR="00C14DF0" w:rsidRDefault="00C14D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26811FA" w14:paraId="42B448BE" w14:textId="77777777" w:rsidTr="026811FA">
      <w:trPr>
        <w:trHeight w:val="300"/>
      </w:trPr>
      <w:tc>
        <w:tcPr>
          <w:tcW w:w="3250" w:type="dxa"/>
        </w:tcPr>
        <w:p w14:paraId="37CEFF91" w14:textId="41DF9769" w:rsidR="026811FA" w:rsidRDefault="026811FA" w:rsidP="026811FA">
          <w:pPr>
            <w:pStyle w:val="Header"/>
            <w:ind w:left="-115"/>
          </w:pPr>
        </w:p>
      </w:tc>
      <w:tc>
        <w:tcPr>
          <w:tcW w:w="3250" w:type="dxa"/>
        </w:tcPr>
        <w:p w14:paraId="3F2299B5" w14:textId="79F968C5" w:rsidR="026811FA" w:rsidRDefault="026811FA" w:rsidP="026811FA">
          <w:pPr>
            <w:pStyle w:val="Header"/>
            <w:jc w:val="center"/>
          </w:pPr>
        </w:p>
      </w:tc>
      <w:tc>
        <w:tcPr>
          <w:tcW w:w="3250" w:type="dxa"/>
        </w:tcPr>
        <w:p w14:paraId="19DB6675" w14:textId="22D792C2" w:rsidR="026811FA" w:rsidRDefault="026811FA" w:rsidP="026811FA">
          <w:pPr>
            <w:pStyle w:val="Header"/>
            <w:ind w:right="-115"/>
            <w:jc w:val="right"/>
          </w:pPr>
        </w:p>
      </w:tc>
    </w:tr>
  </w:tbl>
  <w:p w14:paraId="424066F6" w14:textId="6620EE7F" w:rsidR="004938DC" w:rsidRDefault="00493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4BA3" w14:textId="77777777" w:rsidR="00C14DF0" w:rsidRDefault="00C14DF0" w:rsidP="004938DC">
      <w:pPr>
        <w:spacing w:after="0" w:line="240" w:lineRule="auto"/>
      </w:pPr>
      <w:r>
        <w:separator/>
      </w:r>
    </w:p>
  </w:footnote>
  <w:footnote w:type="continuationSeparator" w:id="0">
    <w:p w14:paraId="3CB60EDF" w14:textId="77777777" w:rsidR="00C14DF0" w:rsidRDefault="00C14DF0" w:rsidP="004938DC">
      <w:pPr>
        <w:spacing w:after="0" w:line="240" w:lineRule="auto"/>
      </w:pPr>
      <w:r>
        <w:continuationSeparator/>
      </w:r>
    </w:p>
  </w:footnote>
  <w:footnote w:type="continuationNotice" w:id="1">
    <w:p w14:paraId="60693733" w14:textId="77777777" w:rsidR="00C14DF0" w:rsidRDefault="00C14D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64" w:type="dxa"/>
      <w:tblInd w:w="924" w:type="dxa"/>
      <w:tblLayout w:type="fixed"/>
      <w:tblLook w:val="06A0" w:firstRow="1" w:lastRow="0" w:firstColumn="1" w:lastColumn="0" w:noHBand="1" w:noVBand="1"/>
    </w:tblPr>
    <w:tblGrid>
      <w:gridCol w:w="3250"/>
      <w:gridCol w:w="11414"/>
    </w:tblGrid>
    <w:tr w:rsidR="004F6FB2" w14:paraId="7F6E9FF6" w14:textId="77777777" w:rsidTr="00013C10">
      <w:trPr>
        <w:trHeight w:val="300"/>
      </w:trPr>
      <w:tc>
        <w:tcPr>
          <w:tcW w:w="3250" w:type="dxa"/>
        </w:tcPr>
        <w:p w14:paraId="4DDB2717" w14:textId="5C34A66F" w:rsidR="004F6FB2" w:rsidRDefault="004F6FB2" w:rsidP="026811FA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EE32D23" wp14:editId="4D880D1B">
                <wp:extent cx="1114425" cy="3714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73606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14" w:type="dxa"/>
        </w:tcPr>
        <w:p w14:paraId="72DF4DA8" w14:textId="0066FA52" w:rsidR="004F6FB2" w:rsidRDefault="004F6FB2" w:rsidP="026811FA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7576121" wp14:editId="798F8BAA">
                <wp:extent cx="2238375" cy="436245"/>
                <wp:effectExtent l="0" t="0" r="9525" b="1905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37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7DF06A" w14:textId="77777777" w:rsidR="009D3A32" w:rsidRPr="009851C7" w:rsidRDefault="009D3A32">
    <w:pPr>
      <w:rPr>
        <w:sz w:val="12"/>
        <w:szCs w:val="12"/>
      </w:rPr>
    </w:pPr>
  </w:p>
  <w:p w14:paraId="6C66E54A" w14:textId="7B06BA3F" w:rsidR="004938DC" w:rsidRPr="004F6FB2" w:rsidRDefault="004938DC" w:rsidP="004F6FB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D7A"/>
    <w:multiLevelType w:val="hybridMultilevel"/>
    <w:tmpl w:val="9E187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30BB"/>
    <w:multiLevelType w:val="hybridMultilevel"/>
    <w:tmpl w:val="CEF40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13727"/>
    <w:multiLevelType w:val="hybridMultilevel"/>
    <w:tmpl w:val="2D2A2EC0"/>
    <w:lvl w:ilvl="0" w:tplc="08E8ED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7442464"/>
    <w:multiLevelType w:val="hybridMultilevel"/>
    <w:tmpl w:val="A8AA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6A2584"/>
    <w:multiLevelType w:val="hybridMultilevel"/>
    <w:tmpl w:val="EC88B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87F28"/>
    <w:multiLevelType w:val="hybridMultilevel"/>
    <w:tmpl w:val="EF88E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926AC"/>
    <w:multiLevelType w:val="hybridMultilevel"/>
    <w:tmpl w:val="95A4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02401">
    <w:abstractNumId w:val="4"/>
  </w:num>
  <w:num w:numId="2" w16cid:durableId="1777947051">
    <w:abstractNumId w:val="6"/>
  </w:num>
  <w:num w:numId="3" w16cid:durableId="535509679">
    <w:abstractNumId w:val="0"/>
  </w:num>
  <w:num w:numId="4" w16cid:durableId="2070111599">
    <w:abstractNumId w:val="1"/>
  </w:num>
  <w:num w:numId="5" w16cid:durableId="2008633890">
    <w:abstractNumId w:val="3"/>
  </w:num>
  <w:num w:numId="6" w16cid:durableId="1173374291">
    <w:abstractNumId w:val="5"/>
  </w:num>
  <w:num w:numId="7" w16cid:durableId="85572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5"/>
    <w:rsid w:val="00010BE6"/>
    <w:rsid w:val="00013C10"/>
    <w:rsid w:val="00064CA4"/>
    <w:rsid w:val="000664E1"/>
    <w:rsid w:val="00066F1E"/>
    <w:rsid w:val="000A6BE2"/>
    <w:rsid w:val="000C7EF6"/>
    <w:rsid w:val="000D7B0B"/>
    <w:rsid w:val="00164B9B"/>
    <w:rsid w:val="00191B91"/>
    <w:rsid w:val="00193A0E"/>
    <w:rsid w:val="001A3F5B"/>
    <w:rsid w:val="001B7C9C"/>
    <w:rsid w:val="001C4C84"/>
    <w:rsid w:val="001D19AE"/>
    <w:rsid w:val="001D5C68"/>
    <w:rsid w:val="001E11C6"/>
    <w:rsid w:val="00201015"/>
    <w:rsid w:val="00223AEF"/>
    <w:rsid w:val="00240B86"/>
    <w:rsid w:val="00263E51"/>
    <w:rsid w:val="00271833"/>
    <w:rsid w:val="00290FA8"/>
    <w:rsid w:val="0030111A"/>
    <w:rsid w:val="00330409"/>
    <w:rsid w:val="00382B6D"/>
    <w:rsid w:val="00383E3B"/>
    <w:rsid w:val="00392AD7"/>
    <w:rsid w:val="003B5F34"/>
    <w:rsid w:val="003E5B90"/>
    <w:rsid w:val="003F4154"/>
    <w:rsid w:val="00414171"/>
    <w:rsid w:val="0042567A"/>
    <w:rsid w:val="00425B0D"/>
    <w:rsid w:val="004403B8"/>
    <w:rsid w:val="00445B3E"/>
    <w:rsid w:val="0045535C"/>
    <w:rsid w:val="00491255"/>
    <w:rsid w:val="004938DC"/>
    <w:rsid w:val="004A1380"/>
    <w:rsid w:val="004C406D"/>
    <w:rsid w:val="004C438A"/>
    <w:rsid w:val="004C6303"/>
    <w:rsid w:val="004F6FB2"/>
    <w:rsid w:val="0050355C"/>
    <w:rsid w:val="00547A78"/>
    <w:rsid w:val="0055439D"/>
    <w:rsid w:val="00554DC6"/>
    <w:rsid w:val="005817FB"/>
    <w:rsid w:val="0058499E"/>
    <w:rsid w:val="005855EA"/>
    <w:rsid w:val="005B6C47"/>
    <w:rsid w:val="005E47AD"/>
    <w:rsid w:val="005F7D8E"/>
    <w:rsid w:val="00613886"/>
    <w:rsid w:val="00650A99"/>
    <w:rsid w:val="00697A1C"/>
    <w:rsid w:val="006A0629"/>
    <w:rsid w:val="006B6639"/>
    <w:rsid w:val="00704E57"/>
    <w:rsid w:val="00727B7D"/>
    <w:rsid w:val="00733645"/>
    <w:rsid w:val="007353A7"/>
    <w:rsid w:val="0073754F"/>
    <w:rsid w:val="0075715C"/>
    <w:rsid w:val="00762CE8"/>
    <w:rsid w:val="007701D0"/>
    <w:rsid w:val="007922B8"/>
    <w:rsid w:val="0079584F"/>
    <w:rsid w:val="007E6733"/>
    <w:rsid w:val="007F3CE8"/>
    <w:rsid w:val="008105B2"/>
    <w:rsid w:val="00842495"/>
    <w:rsid w:val="00845F75"/>
    <w:rsid w:val="00852E52"/>
    <w:rsid w:val="008978F1"/>
    <w:rsid w:val="008B26D3"/>
    <w:rsid w:val="008B35BC"/>
    <w:rsid w:val="008C21E8"/>
    <w:rsid w:val="008D64C8"/>
    <w:rsid w:val="008F68B2"/>
    <w:rsid w:val="00953093"/>
    <w:rsid w:val="00972165"/>
    <w:rsid w:val="00972516"/>
    <w:rsid w:val="009851C7"/>
    <w:rsid w:val="00987B6B"/>
    <w:rsid w:val="009A167B"/>
    <w:rsid w:val="009A309A"/>
    <w:rsid w:val="009D3A32"/>
    <w:rsid w:val="00A0061E"/>
    <w:rsid w:val="00A11535"/>
    <w:rsid w:val="00A277BD"/>
    <w:rsid w:val="00A33014"/>
    <w:rsid w:val="00A41762"/>
    <w:rsid w:val="00A60E03"/>
    <w:rsid w:val="00A66490"/>
    <w:rsid w:val="00A71802"/>
    <w:rsid w:val="00A76931"/>
    <w:rsid w:val="00A77AE0"/>
    <w:rsid w:val="00A9319C"/>
    <w:rsid w:val="00A94D6E"/>
    <w:rsid w:val="00AC538A"/>
    <w:rsid w:val="00B35BC3"/>
    <w:rsid w:val="00B40A7E"/>
    <w:rsid w:val="00B40B67"/>
    <w:rsid w:val="00B41AFA"/>
    <w:rsid w:val="00B43BFD"/>
    <w:rsid w:val="00B475FE"/>
    <w:rsid w:val="00B662C0"/>
    <w:rsid w:val="00BA5331"/>
    <w:rsid w:val="00BB54BD"/>
    <w:rsid w:val="00BC2340"/>
    <w:rsid w:val="00BC256C"/>
    <w:rsid w:val="00BC461F"/>
    <w:rsid w:val="00BE23F3"/>
    <w:rsid w:val="00BF4FC3"/>
    <w:rsid w:val="00C14DF0"/>
    <w:rsid w:val="00C607A8"/>
    <w:rsid w:val="00C64641"/>
    <w:rsid w:val="00C960BB"/>
    <w:rsid w:val="00C97E4C"/>
    <w:rsid w:val="00CB325F"/>
    <w:rsid w:val="00CB3339"/>
    <w:rsid w:val="00CB6C23"/>
    <w:rsid w:val="00CC4051"/>
    <w:rsid w:val="00CF19B2"/>
    <w:rsid w:val="00D26E12"/>
    <w:rsid w:val="00D97255"/>
    <w:rsid w:val="00DD5D3D"/>
    <w:rsid w:val="00DE4CBA"/>
    <w:rsid w:val="00DF5CCD"/>
    <w:rsid w:val="00E132D0"/>
    <w:rsid w:val="00E30E53"/>
    <w:rsid w:val="00E32DF5"/>
    <w:rsid w:val="00E80617"/>
    <w:rsid w:val="00E87DC5"/>
    <w:rsid w:val="00EB7621"/>
    <w:rsid w:val="00ED37F6"/>
    <w:rsid w:val="00F60084"/>
    <w:rsid w:val="00F809D7"/>
    <w:rsid w:val="00F91CA9"/>
    <w:rsid w:val="00FB66BA"/>
    <w:rsid w:val="00FE3690"/>
    <w:rsid w:val="026811FA"/>
    <w:rsid w:val="02B33A5F"/>
    <w:rsid w:val="02C50256"/>
    <w:rsid w:val="061F6087"/>
    <w:rsid w:val="0C52BC3F"/>
    <w:rsid w:val="0CD48107"/>
    <w:rsid w:val="0F02A74A"/>
    <w:rsid w:val="0F85769E"/>
    <w:rsid w:val="1075A649"/>
    <w:rsid w:val="13918DD0"/>
    <w:rsid w:val="17829951"/>
    <w:rsid w:val="1DEC70D8"/>
    <w:rsid w:val="2751B9C4"/>
    <w:rsid w:val="2DC192C0"/>
    <w:rsid w:val="31EC8CA4"/>
    <w:rsid w:val="33E4DF2A"/>
    <w:rsid w:val="4CC38C95"/>
    <w:rsid w:val="56C4587C"/>
    <w:rsid w:val="5BE8A696"/>
    <w:rsid w:val="5CCC3AA6"/>
    <w:rsid w:val="5FE6F052"/>
    <w:rsid w:val="63E8D59D"/>
    <w:rsid w:val="659788C5"/>
    <w:rsid w:val="667A4029"/>
    <w:rsid w:val="67228068"/>
    <w:rsid w:val="681D4731"/>
    <w:rsid w:val="6A06537C"/>
    <w:rsid w:val="6ECBAABE"/>
    <w:rsid w:val="6F2572F1"/>
    <w:rsid w:val="71BF4365"/>
    <w:rsid w:val="74230A0F"/>
    <w:rsid w:val="7A0A5A55"/>
    <w:rsid w:val="7B5C4FC0"/>
    <w:rsid w:val="7E386FA6"/>
    <w:rsid w:val="7F0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0E0CC"/>
  <w15:docId w15:val="{8C53039D-4EEA-4FFB-9267-13865AA7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0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22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5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B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DC"/>
  </w:style>
  <w:style w:type="paragraph" w:styleId="Footer">
    <w:name w:val="footer"/>
    <w:basedOn w:val="Normal"/>
    <w:link w:val="FooterChar"/>
    <w:uiPriority w:val="99"/>
    <w:unhideWhenUsed/>
    <w:rsid w:val="0049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DC"/>
  </w:style>
  <w:style w:type="character" w:customStyle="1" w:styleId="Heading1Char">
    <w:name w:val="Heading 1 Char"/>
    <w:basedOn w:val="DefaultParagraphFont"/>
    <w:link w:val="Heading1"/>
    <w:uiPriority w:val="9"/>
    <w:rsid w:val="00493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493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3339"/>
    <w:rPr>
      <w:color w:val="808080"/>
    </w:rPr>
  </w:style>
  <w:style w:type="character" w:customStyle="1" w:styleId="normaltextrun">
    <w:name w:val="normaltextrun"/>
    <w:basedOn w:val="DefaultParagraphFont"/>
    <w:rsid w:val="00953093"/>
  </w:style>
  <w:style w:type="character" w:customStyle="1" w:styleId="eop">
    <w:name w:val="eop"/>
    <w:basedOn w:val="DefaultParagraphFont"/>
    <w:rsid w:val="00953093"/>
  </w:style>
  <w:style w:type="paragraph" w:customStyle="1" w:styleId="paragraph">
    <w:name w:val="paragraph"/>
    <w:basedOn w:val="Normal"/>
    <w:rsid w:val="0095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92A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F76F43D81044D80EC94411CC2A34B" ma:contentTypeVersion="15" ma:contentTypeDescription="Create a new document." ma:contentTypeScope="" ma:versionID="00ccf6134a9bded0a247e085912826f6">
  <xsd:schema xmlns:xsd="http://www.w3.org/2001/XMLSchema" xmlns:xs="http://www.w3.org/2001/XMLSchema" xmlns:p="http://schemas.microsoft.com/office/2006/metadata/properties" xmlns:ns2="2a061fa8-ae4c-43c7-87f7-40d7827db996" xmlns:ns3="b9f98c38-2495-47cd-8b05-d717bbe2bf5b" targetNamespace="http://schemas.microsoft.com/office/2006/metadata/properties" ma:root="true" ma:fieldsID="8945ffc26633385c91603c031bbd49eb" ns2:_="" ns3:_="">
    <xsd:import namespace="2a061fa8-ae4c-43c7-87f7-40d7827db996"/>
    <xsd:import namespace="b9f98c38-2495-47cd-8b05-d717bbe2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1fa8-ae4c-43c7-87f7-40d7827db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6381c3-32a9-4fc8-8733-53ef02f3a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8c38-2495-47cd-8b05-d717bbe2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c86b8c4-b377-4646-8f98-dd44f686e404}" ma:internalName="TaxCatchAll" ma:showField="CatchAllData" ma:web="b9f98c38-2495-47cd-8b05-d717bbe2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1fa8-ae4c-43c7-87f7-40d7827db996">
      <Terms xmlns="http://schemas.microsoft.com/office/infopath/2007/PartnerControls"/>
    </lcf76f155ced4ddcb4097134ff3c332f>
    <TaxCatchAll xmlns="b9f98c38-2495-47cd-8b05-d717bbe2bf5b" xsi:nil="true"/>
    <SharedWithUsers xmlns="b9f98c38-2495-47cd-8b05-d717bbe2bf5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AE8A1E-09D3-4A36-8E80-FF5408A05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1fa8-ae4c-43c7-87f7-40d7827db996"/>
    <ds:schemaRef ds:uri="b9f98c38-2495-47cd-8b05-d717bbe2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96373-6EB5-47D4-8E5D-F2078ED7A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06A71-0715-43C0-835B-C9513699BB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96576C-6B59-4D50-8F74-6F7A84090CB9}">
  <ds:schemaRefs>
    <ds:schemaRef ds:uri="http://schemas.microsoft.com/office/2006/metadata/properties"/>
    <ds:schemaRef ds:uri="http://schemas.microsoft.com/office/infopath/2007/PartnerControls"/>
    <ds:schemaRef ds:uri="2a061fa8-ae4c-43c7-87f7-40d7827db996"/>
    <ds:schemaRef ds:uri="b9f98c38-2495-47cd-8b05-d717bbe2b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Bonallack</dc:creator>
  <cp:keywords/>
  <dc:description/>
  <cp:lastModifiedBy>Nick Turner</cp:lastModifiedBy>
  <cp:revision>2</cp:revision>
  <dcterms:created xsi:type="dcterms:W3CDTF">2023-08-18T11:12:00Z</dcterms:created>
  <dcterms:modified xsi:type="dcterms:W3CDTF">2023-08-18T11:12:00Z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0x010100C28F76F43D81044D80EC94411CC2A34B</vt:lpwstr>
  </property>
  <property fmtid="{D5CDD505-2E9C-101B-9397-08002B2CF9AE}" pid="3" name="Order">
    <vt:r8>60600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